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65" w:rsidRPr="00A838BF" w:rsidRDefault="000D4179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417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15pt;height:52.15pt;visibility:visible">
            <v:imagedata r:id="rId8" o:title="" croptop="4755f" cropbottom="15588f" grayscale="t"/>
          </v:shape>
        </w:pic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6B65" w:rsidRPr="00A838BF" w:rsidRDefault="00BF6B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B65" w:rsidRPr="00B90317" w:rsidRDefault="00971589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04 июля 2017г.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76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1653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B65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B7627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B76274">
        <w:rPr>
          <w:rFonts w:ascii="Times New Roman" w:hAnsi="Times New Roman" w:cs="Times New Roman"/>
          <w:sz w:val="28"/>
          <w:szCs w:val="28"/>
          <w:lang w:eastAsia="ru-RU"/>
        </w:rPr>
        <w:t>инвентаризации общественных территорий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гор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одского округа город Михайловка Волгоградской области</w:t>
      </w: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Pr="00B90317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B65" w:rsidRDefault="000C28B0" w:rsidP="00B903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</w:t>
      </w:r>
      <w:r w:rsidRPr="000C28B0">
        <w:rPr>
          <w:sz w:val="26"/>
          <w:szCs w:val="26"/>
        </w:rPr>
        <w:t xml:space="preserve"> </w:t>
      </w:r>
      <w:r w:rsidRPr="000C28B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10.02.2017</w:t>
      </w:r>
      <w:r w:rsidRPr="000C28B0">
        <w:rPr>
          <w:rFonts w:ascii="Times New Roman" w:hAnsi="Times New Roman" w:cs="Times New Roman"/>
          <w:sz w:val="28"/>
          <w:szCs w:val="28"/>
        </w:rPr>
        <w:t xml:space="preserve">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</w:t>
      </w:r>
      <w:r>
        <w:rPr>
          <w:rFonts w:ascii="Times New Roman" w:hAnsi="Times New Roman" w:cs="Times New Roman"/>
          <w:sz w:val="28"/>
          <w:szCs w:val="28"/>
        </w:rPr>
        <w:t>, постановления Губернатора Волгоградской области от 21.06.2017 № 370 «Об утверждении Порядка инвентаризации дворовых и общественных территорий муниципальных образований Волгоградской области», руководствуясь</w:t>
      </w:r>
      <w:r w:rsidR="00BF6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F6B6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F6B65" w:rsidRPr="00082413">
        <w:rPr>
          <w:rFonts w:ascii="Times New Roman" w:hAnsi="Times New Roman" w:cs="Times New Roman"/>
          <w:sz w:val="28"/>
          <w:szCs w:val="28"/>
        </w:rPr>
        <w:t xml:space="preserve">«Об </w:t>
      </w:r>
      <w:r w:rsidR="00BF6B6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город Михайловка Волгоградской области,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</w:t>
      </w:r>
      <w:r w:rsidR="00BF6B65">
        <w:rPr>
          <w:rFonts w:ascii="Times New Roman" w:hAnsi="Times New Roman" w:cs="Times New Roman"/>
          <w:sz w:val="28"/>
          <w:szCs w:val="28"/>
          <w:lang w:eastAsia="ru-RU"/>
        </w:rPr>
        <w:t>город Михайловка Волгоградской области  п о с т а н о в л я е т</w:t>
      </w:r>
      <w:r w:rsidR="00BF6B65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F6B65" w:rsidRPr="00B90317" w:rsidRDefault="00BF6B65" w:rsidP="00D017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Создать </w:t>
      </w:r>
      <w:r w:rsidR="000C28B0">
        <w:rPr>
          <w:rFonts w:ascii="Times New Roman" w:hAnsi="Times New Roman" w:cs="Times New Roman"/>
          <w:sz w:val="28"/>
          <w:szCs w:val="28"/>
          <w:lang w:eastAsia="ru-RU"/>
        </w:rPr>
        <w:t>общественную комиссию по инвентаризации общественных территорий</w:t>
      </w:r>
      <w:r w:rsidR="000C28B0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гор</w:t>
      </w:r>
      <w:r w:rsidR="000C28B0">
        <w:rPr>
          <w:rFonts w:ascii="Times New Roman" w:hAnsi="Times New Roman" w:cs="Times New Roman"/>
          <w:sz w:val="28"/>
          <w:szCs w:val="28"/>
          <w:lang w:eastAsia="ru-RU"/>
        </w:rPr>
        <w:t>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утвердить ее состав согласно Приложению. </w:t>
      </w:r>
    </w:p>
    <w:p w:rsidR="00BF6B65" w:rsidRDefault="00BF6B65" w:rsidP="00B9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прилагаемое Положение о комиссии </w:t>
      </w:r>
      <w:r w:rsidR="000C28B0">
        <w:rPr>
          <w:rFonts w:ascii="Times New Roman" w:hAnsi="Times New Roman" w:cs="Times New Roman"/>
          <w:sz w:val="28"/>
          <w:szCs w:val="28"/>
          <w:lang w:eastAsia="ru-RU"/>
        </w:rPr>
        <w:t>по инвентаризации общественных территорий</w:t>
      </w:r>
      <w:r w:rsidR="000C28B0" w:rsidRPr="00B90317">
        <w:rPr>
          <w:rFonts w:ascii="Times New Roman" w:hAnsi="Times New Roman" w:cs="Times New Roman"/>
          <w:sz w:val="28"/>
          <w:szCs w:val="28"/>
          <w:lang w:eastAsia="ru-RU"/>
        </w:rPr>
        <w:t xml:space="preserve"> гор</w:t>
      </w:r>
      <w:r w:rsidR="000C28B0">
        <w:rPr>
          <w:rFonts w:ascii="Times New Roman" w:hAnsi="Times New Roman" w:cs="Times New Roman"/>
          <w:sz w:val="28"/>
          <w:szCs w:val="28"/>
          <w:lang w:eastAsia="ru-RU"/>
        </w:rPr>
        <w:t>одского округа город Михайловка Волгоградской области</w:t>
      </w:r>
      <w:r w:rsidRPr="00B9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B65" w:rsidRDefault="00E06144" w:rsidP="00615D76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1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6B65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первого заместителя администрации городского округа И.Н. Эфроса. </w:t>
      </w:r>
    </w:p>
    <w:p w:rsidR="000C28B0" w:rsidRDefault="000C28B0" w:rsidP="00615D7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6B65" w:rsidRDefault="00BF6B65" w:rsidP="00522415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                         городского округа                                                                             С.А. Фомин</w:t>
      </w:r>
      <w:r w:rsidR="00E06144" w:rsidRPr="00701C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F6B65" w:rsidRDefault="00BF6B65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                             УТВЕРЖДЕНО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постановлением администрации 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городского округа 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 Михайловка 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Волгоградской области</w:t>
      </w:r>
    </w:p>
    <w:p w:rsidR="00A81122" w:rsidRDefault="00A81122" w:rsidP="0097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</w:t>
      </w:r>
      <w:r w:rsidR="009715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от  04 июля 2017г.  №  1653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Положение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инвентаризации общественных территорий городского округа город Михайловка Волгоградской области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Общие положения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Общественная комиссия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инвентаризации общественных территорий городского округа город Михайловка Волгоградской области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(далее – Комиссия) </w:t>
      </w:r>
      <w:r>
        <w:rPr>
          <w:rFonts w:ascii="Times New Roman" w:hAnsi="Times New Roman" w:cs="Times New Roman"/>
          <w:sz w:val="24"/>
          <w:szCs w:val="24"/>
        </w:rPr>
        <w:t>создана в целях реализации приоритетного проекта «Формирование комфортной городской среды», положений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10.02.2017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 городской среды», постановления Губернатора Волгоградской области от 21.06.2017 № 370 «Об утверждении Порядка инвентаризации дворовых и общественных территорий муниципальных образований Волгоградской области»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Состав Комиссии утверждается постановлением администрации городского округа город Михайловка Волгоградской области.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Задачи и функции Комиссии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Задачей комиссии является инвентаризация общественных территорий городского округа город Михайловка Волгоградской области в целях оценки физического состояния территорий и определения необходимости их благоустройства.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Функции комиссии: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инвентаризация общественных территорий;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оценка физического состояния общественных территрий;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составление паспорта общественной территории.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Порядок работы Комиссии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Инвентаризация общественных территорий проводится до 01.08.2017 в соответствии с утвержденным графиком проведения инвентаризации.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Инвентаризация общественных территорий проводится комиссионно, путем натурного обследования территорий и расположенных на них элементов.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 итогам проведения инвентаризации составляется паспорт общественной территории.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Секретарь комиссии не позднее, чем за 1 рабочий день уведомляет членов Комиссии о проведении инвентаризации общественной территории, а так же о дате, времени, повестке дня и месте проведения заседания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Заседение Комиссии считается правомочным, если в нем приняли участие не менее 50%  членов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Сбор и подготовка пакета документов осуществляется секретарем Комиссии. Так же секретарь Комиссии ведет протокол заседания Комиссии.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Члены Комиссии принимают участие в обсуждении вопросов, вынесенных на рассмотрение Комиссии, вносят предложения по рассматриваемым вопросам. Все члены комиссии обладают равными правами.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Явка на заседания Комиссии является обязательной. О невозможности присутствия на заседании Комиссии, член Комиссии обязан уведомить председателя Комиссии.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Порядок принятия решений Комиссии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Комиссии, путем открытого голосования. При равенстве числа голосов «за» и «против», голос председательствующего на заседании Комиссии является решающим.</w:t>
      </w:r>
    </w:p>
    <w:p w:rsidR="00A81122" w:rsidRDefault="00A81122" w:rsidP="00A81122">
      <w:pPr>
        <w:numPr>
          <w:ilvl w:val="1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 Комиссии оформляется протоколом заседания комиссии.</w:t>
      </w:r>
    </w:p>
    <w:p w:rsidR="00A81122" w:rsidRDefault="00A81122" w:rsidP="00A811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4.3. Протокол заседания Комиссии подписывается и утверждается в течение 5 рабочих дней со дня заседания Комиссии.</w:t>
      </w:r>
    </w:p>
    <w:p w:rsidR="00A81122" w:rsidRDefault="00A81122" w:rsidP="00A81122">
      <w:pPr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Член комиссии, не согласный с решением комиссии, вправе в письменном виде изложить свое мнение, которое приобщается к протоколу заседания Комиссии.</w:t>
      </w:r>
    </w:p>
    <w:p w:rsidR="00A81122" w:rsidRDefault="00A81122" w:rsidP="00A81122">
      <w:pPr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Организационное, финансовое и техническое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общественной комиссии</w:t>
      </w:r>
      <w:r>
        <w:rPr>
          <w:rFonts w:ascii="Times New Roman" w:eastAsia="SimSun" w:hAnsi="Times New Roman" w:cs="Times New Roman"/>
          <w:sz w:val="24"/>
          <w:szCs w:val="24"/>
        </w:rPr>
        <w:t xml:space="preserve"> осуществляется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Михайловка Волгоградской области</w:t>
      </w: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A81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122" w:rsidRDefault="00A81122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2204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ПРИЛОЖЕНИЕ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постановлению администрации 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городского округа 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город Михайловка 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Волгоградской области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от  04 июля 2017г.  №  1653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Состав комиссии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инвентаризации общественных территорий 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Михайловка Волгоградской области</w:t>
      </w: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1589" w:rsidRDefault="00971589" w:rsidP="009715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568" w:type="dxa"/>
        <w:tblInd w:w="-106" w:type="dxa"/>
        <w:tblLook w:val="01E0"/>
      </w:tblPr>
      <w:tblGrid>
        <w:gridCol w:w="2908"/>
        <w:gridCol w:w="6660"/>
      </w:tblGrid>
      <w:tr w:rsidR="00971589" w:rsidTr="00971589">
        <w:tc>
          <w:tcPr>
            <w:tcW w:w="2908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Эфрос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Иосиф Нохимович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первый заместитель главы администрации городского округа, председатель Комиссии;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Татаркин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Алексей Евгеньевич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начальник отдела архитектуры и градостроительства администрации городского округа, заместитель председателя Комиссии;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Дарищева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660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заместитель начальника отдела архитектуры и градостроительства администрации городского округа, секретарь Комиссии.</w:t>
            </w:r>
          </w:p>
        </w:tc>
      </w:tr>
      <w:tr w:rsidR="00971589" w:rsidTr="00971589">
        <w:tc>
          <w:tcPr>
            <w:tcW w:w="2908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Комиссии: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Ефименко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Надежда Семеновна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председатель Михайловской городской Думы, глава городского округа (по согласованию);</w:t>
            </w:r>
          </w:p>
        </w:tc>
      </w:tr>
      <w:tr w:rsidR="00971589" w:rsidTr="00971589">
        <w:tc>
          <w:tcPr>
            <w:tcW w:w="2908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Денисов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Илья Владимирович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заместитель главы администрации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сельскому хозяйству и развитию территорий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Кучеров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Виталий Викторович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начальник отдела жилищно-коммунального хозяйства администрации городского округа;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Алехина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Лариса Александровна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Курнаева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Надежда Николаевна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Галанов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Валерий Владимирович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Мельников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Виктор Георгиевич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Косенков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Андрей Александрович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Батурин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Александр Иванович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Клинова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Елена Павловна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Харитонов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Юрий Владимирович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Лыгина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Наталья Ивановна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Меренцова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 начальник общего отдела администрации городского округа;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консультант отдела архитектуры и градостроительства администрации городского округа;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депутат Михайловской городской Думы (по согласованию);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директор МКУ «Отдел капитального строительства» (по согласованию);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«Комбинат благоустройства и озеленения» (по согласованию);  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Себровской территории (при рассмотрении вопросов, касающихся Себровской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Арчединской сельской территории (при рассмотрении вопросов, касающихся Арчединской сельской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Безымянской сельской территории (при рассмотрении вопросов, касающихся Безымянской сельской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Большовской сельской территории (при рассмотрении вопросов, касающихся Большовской сельской территории);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Етеревской сельской территории(при рассмотрении вопросов, касающихся Етеревской сельской территории) ;</w:t>
            </w:r>
          </w:p>
        </w:tc>
      </w:tr>
      <w:tr w:rsidR="00971589" w:rsidTr="00971589">
        <w:tc>
          <w:tcPr>
            <w:tcW w:w="2908" w:type="dxa"/>
            <w:hideMark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Хвостов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начальник отдела Катасоновской сельской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рассмотрении вопросов, касающихся Катасоновской сельской территории)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1589" w:rsidTr="00971589">
        <w:tc>
          <w:tcPr>
            <w:tcW w:w="2908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Маслиев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Сергей Леонидович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Якунин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Сергей Геннадьевич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Никитин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Александр Анатольевич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Левашова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Светлана Александровна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Каширина                          Любовь Александровна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Студенникова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Елена Петровна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Калашникова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Раиса Васильевна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Шевцов 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Николай Васильевич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Борощук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Елена Геннадьевна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</w:tcPr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начальник отдела Карагичевской сельской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рассмотрении вопросов, касающихся Карагичевской сельской территории)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начальник отдела Октябрьской сельской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рассмотрении вопросов, касающихся Октябрьской сельской территории)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971589" w:rsidRDefault="0097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Отрадненской сельской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 рассмотрении вопросов, касающихся Отрадненской сельской территории)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Раздорской сельской территории (при рассмотрении вопросов, касающихся Раздорской сельской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Раковской сельской территории (при рассмотрении вопросов, касающихся Раковской сельской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Сенновской сельской территории(при рассмотрении вопросов, касающихся Сенновской сельской территории) 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Сидорской сельской территории (при рассмотрении вопросов, касающихся Сидорской сельской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Совхозной сельской территории (при рассмотрении вопросов, касающихся Совхозной сельской территории);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начальник отдела Троицкой сельской территории (при рассмотрении вопросов, касающихся Троицкой сельской территории).</w:t>
            </w:r>
          </w:p>
          <w:p w:rsidR="00971589" w:rsidRDefault="009715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971589" w:rsidRDefault="00971589" w:rsidP="0063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Начальник общего отдела                                                                                                 Л.А. Алехина</w:t>
      </w:r>
    </w:p>
    <w:sectPr w:rsidR="00971589" w:rsidSect="002204E2">
      <w:headerReference w:type="default" r:id="rId9"/>
      <w:pgSz w:w="11906" w:h="16838"/>
      <w:pgMar w:top="454" w:right="1133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AAD" w:rsidRDefault="004C2AAD">
      <w:r>
        <w:separator/>
      </w:r>
    </w:p>
  </w:endnote>
  <w:endnote w:type="continuationSeparator" w:id="1">
    <w:p w:rsidR="004C2AAD" w:rsidRDefault="004C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AAD" w:rsidRDefault="004C2AAD">
      <w:r>
        <w:separator/>
      </w:r>
    </w:p>
  </w:footnote>
  <w:footnote w:type="continuationSeparator" w:id="1">
    <w:p w:rsidR="004C2AAD" w:rsidRDefault="004C2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65" w:rsidRDefault="00BF6B65" w:rsidP="00A8112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7B9"/>
    <w:multiLevelType w:val="multilevel"/>
    <w:tmpl w:val="465822D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75202F31"/>
    <w:multiLevelType w:val="multilevel"/>
    <w:tmpl w:val="5A2CC9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7F4F449C"/>
    <w:multiLevelType w:val="hybridMultilevel"/>
    <w:tmpl w:val="886E4A56"/>
    <w:lvl w:ilvl="0" w:tplc="0A0E33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01F2"/>
    <w:rsid w:val="00000BEE"/>
    <w:rsid w:val="00004B53"/>
    <w:rsid w:val="000079C4"/>
    <w:rsid w:val="00010AE4"/>
    <w:rsid w:val="00021B5F"/>
    <w:rsid w:val="00080177"/>
    <w:rsid w:val="00080926"/>
    <w:rsid w:val="000814A3"/>
    <w:rsid w:val="00081E8D"/>
    <w:rsid w:val="00082413"/>
    <w:rsid w:val="00084F6B"/>
    <w:rsid w:val="0009708D"/>
    <w:rsid w:val="000A516C"/>
    <w:rsid w:val="000B6AB8"/>
    <w:rsid w:val="000C28B0"/>
    <w:rsid w:val="000C655C"/>
    <w:rsid w:val="000D2CC7"/>
    <w:rsid w:val="000D4179"/>
    <w:rsid w:val="000F2EDA"/>
    <w:rsid w:val="000F3743"/>
    <w:rsid w:val="00115E01"/>
    <w:rsid w:val="00130D8F"/>
    <w:rsid w:val="001523E1"/>
    <w:rsid w:val="00153B49"/>
    <w:rsid w:val="0019400F"/>
    <w:rsid w:val="001A3D8F"/>
    <w:rsid w:val="001B4F40"/>
    <w:rsid w:val="001C5BDA"/>
    <w:rsid w:val="001D2073"/>
    <w:rsid w:val="001D4C13"/>
    <w:rsid w:val="001E1E7F"/>
    <w:rsid w:val="001F2A08"/>
    <w:rsid w:val="0020044D"/>
    <w:rsid w:val="00203B94"/>
    <w:rsid w:val="00213397"/>
    <w:rsid w:val="002133DD"/>
    <w:rsid w:val="002137F6"/>
    <w:rsid w:val="002140D6"/>
    <w:rsid w:val="002204E2"/>
    <w:rsid w:val="00223062"/>
    <w:rsid w:val="002304BD"/>
    <w:rsid w:val="00233C5E"/>
    <w:rsid w:val="00247B1B"/>
    <w:rsid w:val="00282557"/>
    <w:rsid w:val="00284861"/>
    <w:rsid w:val="00285F0E"/>
    <w:rsid w:val="002868CB"/>
    <w:rsid w:val="00287131"/>
    <w:rsid w:val="00287B13"/>
    <w:rsid w:val="00297395"/>
    <w:rsid w:val="002A00C2"/>
    <w:rsid w:val="002A7DB9"/>
    <w:rsid w:val="002B2232"/>
    <w:rsid w:val="002B50E1"/>
    <w:rsid w:val="002C0163"/>
    <w:rsid w:val="002D3D9E"/>
    <w:rsid w:val="002D63E4"/>
    <w:rsid w:val="002E48D3"/>
    <w:rsid w:val="002F5CCD"/>
    <w:rsid w:val="00314C29"/>
    <w:rsid w:val="00324757"/>
    <w:rsid w:val="0032710D"/>
    <w:rsid w:val="0033247C"/>
    <w:rsid w:val="00337795"/>
    <w:rsid w:val="00341F36"/>
    <w:rsid w:val="00355007"/>
    <w:rsid w:val="00363B44"/>
    <w:rsid w:val="00374288"/>
    <w:rsid w:val="003745B9"/>
    <w:rsid w:val="00375A49"/>
    <w:rsid w:val="003772E7"/>
    <w:rsid w:val="00384482"/>
    <w:rsid w:val="00394AC5"/>
    <w:rsid w:val="003961CB"/>
    <w:rsid w:val="003A7015"/>
    <w:rsid w:val="003C7B96"/>
    <w:rsid w:val="003D1585"/>
    <w:rsid w:val="003D1691"/>
    <w:rsid w:val="003D5D07"/>
    <w:rsid w:val="003D78EF"/>
    <w:rsid w:val="003F0BE9"/>
    <w:rsid w:val="00401E80"/>
    <w:rsid w:val="0040224B"/>
    <w:rsid w:val="004128DC"/>
    <w:rsid w:val="004150C0"/>
    <w:rsid w:val="00441D92"/>
    <w:rsid w:val="00442BE0"/>
    <w:rsid w:val="00446291"/>
    <w:rsid w:val="004463A0"/>
    <w:rsid w:val="00447CCA"/>
    <w:rsid w:val="004521C8"/>
    <w:rsid w:val="00457DF1"/>
    <w:rsid w:val="00463B6C"/>
    <w:rsid w:val="00474CD3"/>
    <w:rsid w:val="00474D38"/>
    <w:rsid w:val="0047504B"/>
    <w:rsid w:val="00475623"/>
    <w:rsid w:val="004772F0"/>
    <w:rsid w:val="00481A47"/>
    <w:rsid w:val="00483E36"/>
    <w:rsid w:val="004877EE"/>
    <w:rsid w:val="00493E09"/>
    <w:rsid w:val="00494DFD"/>
    <w:rsid w:val="00497FA5"/>
    <w:rsid w:val="004C2AAD"/>
    <w:rsid w:val="004C3415"/>
    <w:rsid w:val="004F6157"/>
    <w:rsid w:val="004F72AF"/>
    <w:rsid w:val="00505F32"/>
    <w:rsid w:val="00506088"/>
    <w:rsid w:val="00522415"/>
    <w:rsid w:val="00530F01"/>
    <w:rsid w:val="0053470E"/>
    <w:rsid w:val="00547E06"/>
    <w:rsid w:val="00550764"/>
    <w:rsid w:val="005604AD"/>
    <w:rsid w:val="00564E7D"/>
    <w:rsid w:val="005707F8"/>
    <w:rsid w:val="005775E6"/>
    <w:rsid w:val="00590782"/>
    <w:rsid w:val="00595364"/>
    <w:rsid w:val="00595C8F"/>
    <w:rsid w:val="005A09B1"/>
    <w:rsid w:val="005A56A3"/>
    <w:rsid w:val="005A68B6"/>
    <w:rsid w:val="005C1650"/>
    <w:rsid w:val="005D072A"/>
    <w:rsid w:val="005D5960"/>
    <w:rsid w:val="005E0E96"/>
    <w:rsid w:val="005F1DDB"/>
    <w:rsid w:val="006007C8"/>
    <w:rsid w:val="00602E2E"/>
    <w:rsid w:val="00603685"/>
    <w:rsid w:val="00615D76"/>
    <w:rsid w:val="00616CAA"/>
    <w:rsid w:val="006325F0"/>
    <w:rsid w:val="00635C35"/>
    <w:rsid w:val="00653B31"/>
    <w:rsid w:val="0066025D"/>
    <w:rsid w:val="0068728D"/>
    <w:rsid w:val="006B3AD8"/>
    <w:rsid w:val="006C1BD5"/>
    <w:rsid w:val="006D34AF"/>
    <w:rsid w:val="006D4435"/>
    <w:rsid w:val="006D7142"/>
    <w:rsid w:val="006F30DF"/>
    <w:rsid w:val="00701CF0"/>
    <w:rsid w:val="007036B5"/>
    <w:rsid w:val="007079A6"/>
    <w:rsid w:val="00707E30"/>
    <w:rsid w:val="007125E0"/>
    <w:rsid w:val="007160EC"/>
    <w:rsid w:val="007224F3"/>
    <w:rsid w:val="007330B5"/>
    <w:rsid w:val="0076092C"/>
    <w:rsid w:val="0077133C"/>
    <w:rsid w:val="007B178D"/>
    <w:rsid w:val="007B2013"/>
    <w:rsid w:val="007B6BE5"/>
    <w:rsid w:val="007C1AFB"/>
    <w:rsid w:val="007F264B"/>
    <w:rsid w:val="007F78B1"/>
    <w:rsid w:val="00806B5F"/>
    <w:rsid w:val="008337CF"/>
    <w:rsid w:val="008356B6"/>
    <w:rsid w:val="00836574"/>
    <w:rsid w:val="00861946"/>
    <w:rsid w:val="00861E37"/>
    <w:rsid w:val="008724B8"/>
    <w:rsid w:val="00874980"/>
    <w:rsid w:val="00887718"/>
    <w:rsid w:val="00893916"/>
    <w:rsid w:val="008C03FC"/>
    <w:rsid w:val="008C6447"/>
    <w:rsid w:val="008D363A"/>
    <w:rsid w:val="008E5379"/>
    <w:rsid w:val="008F6FFD"/>
    <w:rsid w:val="009016A5"/>
    <w:rsid w:val="00904EA2"/>
    <w:rsid w:val="00907EF5"/>
    <w:rsid w:val="0092271F"/>
    <w:rsid w:val="00940F57"/>
    <w:rsid w:val="00945AE1"/>
    <w:rsid w:val="00955955"/>
    <w:rsid w:val="009611D5"/>
    <w:rsid w:val="00971589"/>
    <w:rsid w:val="00977CE8"/>
    <w:rsid w:val="00983E4B"/>
    <w:rsid w:val="009B2A4F"/>
    <w:rsid w:val="009C2A25"/>
    <w:rsid w:val="009C2D2F"/>
    <w:rsid w:val="009D4E21"/>
    <w:rsid w:val="009D4E5E"/>
    <w:rsid w:val="009D6501"/>
    <w:rsid w:val="009E2A8C"/>
    <w:rsid w:val="009F291F"/>
    <w:rsid w:val="00A23E23"/>
    <w:rsid w:val="00A256B6"/>
    <w:rsid w:val="00A30D2A"/>
    <w:rsid w:val="00A56F20"/>
    <w:rsid w:val="00A57832"/>
    <w:rsid w:val="00A67D20"/>
    <w:rsid w:val="00A75D92"/>
    <w:rsid w:val="00A81122"/>
    <w:rsid w:val="00A838BF"/>
    <w:rsid w:val="00A85167"/>
    <w:rsid w:val="00A92B3F"/>
    <w:rsid w:val="00AA5ED3"/>
    <w:rsid w:val="00B22C23"/>
    <w:rsid w:val="00B262FE"/>
    <w:rsid w:val="00B30E6B"/>
    <w:rsid w:val="00B35960"/>
    <w:rsid w:val="00B41942"/>
    <w:rsid w:val="00B5558D"/>
    <w:rsid w:val="00B76274"/>
    <w:rsid w:val="00B84F3D"/>
    <w:rsid w:val="00B90317"/>
    <w:rsid w:val="00B93683"/>
    <w:rsid w:val="00BA46E9"/>
    <w:rsid w:val="00BB1D7F"/>
    <w:rsid w:val="00BB2B25"/>
    <w:rsid w:val="00BB4FB5"/>
    <w:rsid w:val="00BB54CA"/>
    <w:rsid w:val="00BB56C1"/>
    <w:rsid w:val="00BC5FE0"/>
    <w:rsid w:val="00BD0F71"/>
    <w:rsid w:val="00BD3379"/>
    <w:rsid w:val="00BD3688"/>
    <w:rsid w:val="00BD3978"/>
    <w:rsid w:val="00BF6B65"/>
    <w:rsid w:val="00C03F7C"/>
    <w:rsid w:val="00C21333"/>
    <w:rsid w:val="00C35DE2"/>
    <w:rsid w:val="00C40058"/>
    <w:rsid w:val="00C404D4"/>
    <w:rsid w:val="00C432C6"/>
    <w:rsid w:val="00C55F15"/>
    <w:rsid w:val="00C60D76"/>
    <w:rsid w:val="00C74A6B"/>
    <w:rsid w:val="00C83AF1"/>
    <w:rsid w:val="00C91021"/>
    <w:rsid w:val="00CA030B"/>
    <w:rsid w:val="00CA0CCC"/>
    <w:rsid w:val="00CB33AD"/>
    <w:rsid w:val="00CC4F8E"/>
    <w:rsid w:val="00CC7BF6"/>
    <w:rsid w:val="00CC7D1D"/>
    <w:rsid w:val="00CD2E83"/>
    <w:rsid w:val="00CF122B"/>
    <w:rsid w:val="00CF1501"/>
    <w:rsid w:val="00CF60E3"/>
    <w:rsid w:val="00D017A8"/>
    <w:rsid w:val="00D01985"/>
    <w:rsid w:val="00D02173"/>
    <w:rsid w:val="00D03BD4"/>
    <w:rsid w:val="00D1731C"/>
    <w:rsid w:val="00D25DD1"/>
    <w:rsid w:val="00D33023"/>
    <w:rsid w:val="00D41CED"/>
    <w:rsid w:val="00D5294D"/>
    <w:rsid w:val="00D605ED"/>
    <w:rsid w:val="00D74A7F"/>
    <w:rsid w:val="00D92DC1"/>
    <w:rsid w:val="00D95B10"/>
    <w:rsid w:val="00DC3A5B"/>
    <w:rsid w:val="00DC50A9"/>
    <w:rsid w:val="00DE1346"/>
    <w:rsid w:val="00E01213"/>
    <w:rsid w:val="00E06144"/>
    <w:rsid w:val="00E11154"/>
    <w:rsid w:val="00E20EB7"/>
    <w:rsid w:val="00E237EC"/>
    <w:rsid w:val="00E356F7"/>
    <w:rsid w:val="00E610C9"/>
    <w:rsid w:val="00E64148"/>
    <w:rsid w:val="00E70209"/>
    <w:rsid w:val="00E71AB6"/>
    <w:rsid w:val="00E84F5D"/>
    <w:rsid w:val="00E86C80"/>
    <w:rsid w:val="00E94C07"/>
    <w:rsid w:val="00EA0B61"/>
    <w:rsid w:val="00EB7716"/>
    <w:rsid w:val="00EC168D"/>
    <w:rsid w:val="00ED0388"/>
    <w:rsid w:val="00ED752B"/>
    <w:rsid w:val="00ED7A0B"/>
    <w:rsid w:val="00EE3BFA"/>
    <w:rsid w:val="00EF07CF"/>
    <w:rsid w:val="00EF194E"/>
    <w:rsid w:val="00EF2F91"/>
    <w:rsid w:val="00F01F21"/>
    <w:rsid w:val="00F16A1E"/>
    <w:rsid w:val="00F275E3"/>
    <w:rsid w:val="00F32B97"/>
    <w:rsid w:val="00F5064F"/>
    <w:rsid w:val="00F56481"/>
    <w:rsid w:val="00F64CD8"/>
    <w:rsid w:val="00F67F42"/>
    <w:rsid w:val="00F72F95"/>
    <w:rsid w:val="00F83DF0"/>
    <w:rsid w:val="00FA0337"/>
    <w:rsid w:val="00FA0C1B"/>
    <w:rsid w:val="00FA6B42"/>
    <w:rsid w:val="00FA78C0"/>
    <w:rsid w:val="00FC261D"/>
    <w:rsid w:val="00FC7142"/>
    <w:rsid w:val="00F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7B96"/>
    <w:pPr>
      <w:ind w:left="720"/>
    </w:pPr>
  </w:style>
  <w:style w:type="paragraph" w:styleId="a6">
    <w:name w:val="header"/>
    <w:basedOn w:val="a"/>
    <w:link w:val="a7"/>
    <w:uiPriority w:val="99"/>
    <w:rsid w:val="00716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C79EE"/>
    <w:rPr>
      <w:lang w:eastAsia="en-US"/>
    </w:rPr>
  </w:style>
  <w:style w:type="character" w:styleId="a8">
    <w:name w:val="page number"/>
    <w:basedOn w:val="a0"/>
    <w:uiPriority w:val="99"/>
    <w:rsid w:val="007160EC"/>
  </w:style>
  <w:style w:type="table" w:styleId="a9">
    <w:name w:val="Table Grid"/>
    <w:basedOn w:val="a1"/>
    <w:uiPriority w:val="99"/>
    <w:locked/>
    <w:rsid w:val="00EB771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70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CF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1F80-833B-423C-88EA-32B4FB14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219</cp:revision>
  <cp:lastPrinted>2017-07-10T11:22:00Z</cp:lastPrinted>
  <dcterms:created xsi:type="dcterms:W3CDTF">2010-11-26T07:12:00Z</dcterms:created>
  <dcterms:modified xsi:type="dcterms:W3CDTF">2017-07-10T11:24:00Z</dcterms:modified>
</cp:coreProperties>
</file>